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4-1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color w:val="000000"/>
          <w:spacing w:val="-2"/>
          <w:kern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-2"/>
          <w:kern w:val="0"/>
          <w:sz w:val="44"/>
          <w:szCs w:val="44"/>
          <w:lang w:eastAsia="zh-CN"/>
        </w:rPr>
        <w:t>大连市概念验证中心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-2"/>
          <w:kern w:val="0"/>
          <w:sz w:val="44"/>
          <w:szCs w:val="44"/>
        </w:rPr>
        <w:t>可行性报告提纲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29" w:firstLineChars="196"/>
        <w:textAlignment w:val="auto"/>
        <w:rPr>
          <w:rFonts w:hint="eastAsia"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一、建设</w:t>
      </w:r>
      <w:r>
        <w:rPr>
          <w:rFonts w:hint="eastAsia" w:ascii="仿宋" w:hAnsi="仿宋" w:eastAsia="仿宋"/>
          <w:b/>
          <w:color w:val="000000"/>
          <w:sz w:val="32"/>
          <w:szCs w:val="32"/>
          <w:lang w:eastAsia="zh-CN"/>
        </w:rPr>
        <w:t>概念验证中心</w:t>
      </w:r>
      <w:r>
        <w:rPr>
          <w:rFonts w:hint="eastAsia" w:ascii="仿宋" w:hAnsi="仿宋" w:eastAsia="仿宋"/>
          <w:b/>
          <w:color w:val="000000"/>
          <w:sz w:val="32"/>
          <w:szCs w:val="32"/>
        </w:rPr>
        <w:t>的必要性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2" w:firstLineChars="200"/>
        <w:textAlignment w:val="auto"/>
        <w:rPr>
          <w:rFonts w:hint="eastAsia"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b/>
          <w:color w:val="000000"/>
          <w:sz w:val="32"/>
          <w:szCs w:val="32"/>
        </w:rPr>
        <w:t>、发展思路、目标及举措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" w:hAnsi="仿宋" w:eastAsia="仿宋"/>
          <w:b w:val="0"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000000"/>
          <w:sz w:val="32"/>
          <w:szCs w:val="32"/>
          <w:lang w:eastAsia="zh-CN"/>
        </w:rPr>
        <w:t>概念验证中心发展规划、建设方案、</w:t>
      </w:r>
      <w:r>
        <w:rPr>
          <w:rFonts w:hint="eastAsia" w:ascii="仿宋" w:hAnsi="仿宋" w:eastAsia="仿宋"/>
          <w:b w:val="0"/>
          <w:bCs/>
          <w:color w:val="000000"/>
          <w:sz w:val="32"/>
          <w:szCs w:val="32"/>
        </w:rPr>
        <w:t>重点任务</w:t>
      </w:r>
      <w:r>
        <w:rPr>
          <w:rFonts w:hint="eastAsia" w:ascii="仿宋" w:hAnsi="仿宋" w:eastAsia="仿宋"/>
          <w:b w:val="0"/>
          <w:bCs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bCs/>
          <w:color w:val="000000"/>
          <w:sz w:val="32"/>
          <w:szCs w:val="32"/>
        </w:rPr>
        <w:t>主要举措</w:t>
      </w:r>
      <w:r>
        <w:rPr>
          <w:rFonts w:hint="eastAsia" w:ascii="仿宋" w:hAnsi="仿宋" w:eastAsia="仿宋"/>
          <w:b w:val="0"/>
          <w:bCs/>
          <w:color w:val="000000"/>
          <w:sz w:val="32"/>
          <w:szCs w:val="32"/>
          <w:lang w:eastAsia="zh-CN"/>
        </w:rPr>
        <w:t>等</w:t>
      </w:r>
      <w:r>
        <w:rPr>
          <w:rFonts w:hint="eastAsia" w:ascii="仿宋" w:hAnsi="仿宋" w:eastAsia="仿宋"/>
          <w:b w:val="0"/>
          <w:bCs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2" w:firstLineChars="200"/>
        <w:textAlignment w:val="auto"/>
        <w:rPr>
          <w:rFonts w:hint="eastAsia" w:ascii="仿宋" w:hAnsi="仿宋" w:eastAsia="仿宋"/>
          <w:b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color w:val="000000"/>
          <w:sz w:val="32"/>
          <w:szCs w:val="32"/>
          <w:lang w:val="en-US" w:eastAsia="zh-CN"/>
        </w:rPr>
        <w:t>资金投入情况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b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概念验证中心建设已投入、计划投入等资金情况。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2" w:firstLineChars="200"/>
        <w:textAlignment w:val="auto"/>
        <w:rPr>
          <w:rFonts w:hint="eastAsia"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  <w:lang w:eastAsia="zh-CN"/>
        </w:rPr>
        <w:t>四、现有基础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验证中心概况，如建设目标、核心功能、组织架构、运营管理、服务体系等情况。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Hlk164180694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概念验证服务资源概况，如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形成项目遴选体系，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</w:rPr>
        <w:t>自有或者共建共享专业化实验、测试、检测等平台，并基于平台试验结果，为概念验证项目提供技术验证、种子资金、市场分析、商业化支持等情况。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概念验证项目研判分析概况，如项目跟踪和服务团队、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专家顾问团队</w:t>
      </w:r>
      <w:r>
        <w:rPr>
          <w:rFonts w:hint="eastAsia" w:ascii="仿宋_GB2312" w:hAnsi="仿宋_GB2312" w:eastAsia="仿宋_GB2312" w:cs="仿宋_GB2312"/>
          <w:sz w:val="32"/>
          <w:szCs w:val="32"/>
        </w:rPr>
        <w:t>等情况。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（四）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开展概念验证服务，并提供1-2项典型案例。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2" w:firstLineChars="200"/>
        <w:textAlignment w:val="auto"/>
        <w:rPr>
          <w:rFonts w:hint="eastAsia"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  <w:lang w:eastAsia="zh-CN"/>
        </w:rPr>
        <w:t>五</w:t>
      </w:r>
      <w:r>
        <w:rPr>
          <w:rFonts w:hint="eastAsia" w:ascii="仿宋" w:hAnsi="仿宋" w:eastAsia="仿宋"/>
          <w:b/>
          <w:color w:val="000000"/>
          <w:sz w:val="32"/>
          <w:szCs w:val="32"/>
        </w:rPr>
        <w:t>、</w:t>
      </w:r>
      <w:r>
        <w:rPr>
          <w:rFonts w:hint="eastAsia" w:ascii="仿宋" w:hAnsi="仿宋" w:eastAsia="仿宋"/>
          <w:b/>
          <w:color w:val="000000"/>
          <w:sz w:val="32"/>
          <w:szCs w:val="32"/>
          <w:lang w:eastAsia="zh-CN"/>
        </w:rPr>
        <w:t>预期</w:t>
      </w:r>
      <w:r>
        <w:rPr>
          <w:rFonts w:hint="eastAsia" w:ascii="仿宋" w:hAnsi="仿宋" w:eastAsia="仿宋"/>
          <w:b/>
          <w:color w:val="000000"/>
          <w:sz w:val="32"/>
          <w:szCs w:val="32"/>
        </w:rPr>
        <w:t>成效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" w:hAnsi="仿宋" w:eastAsia="仿宋"/>
          <w:b w:val="0"/>
          <w:bCs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000000"/>
          <w:sz w:val="32"/>
          <w:szCs w:val="32"/>
          <w:lang w:eastAsia="zh-CN"/>
        </w:rPr>
        <w:t>在概念验证服务、</w:t>
      </w:r>
      <w:r>
        <w:rPr>
          <w:rFonts w:hint="eastAsia" w:ascii="仿宋" w:hAnsi="仿宋" w:eastAsia="仿宋"/>
          <w:b w:val="0"/>
          <w:bCs/>
          <w:color w:val="000000"/>
          <w:sz w:val="32"/>
          <w:szCs w:val="32"/>
        </w:rPr>
        <w:t>创新资源集成、科技成果转化、科技企业孵化、创新人才培养、开放协同发展等方面的主要成效。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注：可行性报告中提及的相关规划、建设方案、规章制度、队伍建设、资金投入和运行成效等方面需提供相关证明材料，一并上传。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文星黑体">
    <w:altName w:val="黑体"/>
    <w:panose1 w:val="02010604000101010101"/>
    <w:charset w:val="86"/>
    <w:family w:val="modern"/>
    <w:pitch w:val="default"/>
    <w:sig w:usb0="00000000" w:usb1="00000000" w:usb2="00000000" w:usb3="00000000" w:csb0="00040001" w:csb1="00000000"/>
  </w:font>
  <w:font w:name="Tahoma">
    <w:altName w:val="Droid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roid Sans">
    <w:panose1 w:val="020B0606030804020204"/>
    <w:charset w:val="00"/>
    <w:family w:val="auto"/>
    <w:pitch w:val="default"/>
    <w:sig w:usb0="E00002EF" w:usb1="4000205B" w:usb2="00000028" w:usb3="00000000" w:csb0="2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E7992F"/>
    <w:multiLevelType w:val="singleLevel"/>
    <w:tmpl w:val="61E7992F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AF2053"/>
    <w:rsid w:val="1D1B7EDC"/>
    <w:rsid w:val="24B145F6"/>
    <w:rsid w:val="2F89019A"/>
    <w:rsid w:val="39AF2053"/>
    <w:rsid w:val="3B982B0E"/>
    <w:rsid w:val="3EE9620B"/>
    <w:rsid w:val="3FE5230F"/>
    <w:rsid w:val="42B10F0D"/>
    <w:rsid w:val="45D83C59"/>
    <w:rsid w:val="4BB0762E"/>
    <w:rsid w:val="50B92EDF"/>
    <w:rsid w:val="57900DC2"/>
    <w:rsid w:val="57E52C52"/>
    <w:rsid w:val="5ECD6052"/>
    <w:rsid w:val="6B5845BA"/>
    <w:rsid w:val="6FAF7B30"/>
    <w:rsid w:val="6FDF0A8E"/>
    <w:rsid w:val="7A63429D"/>
    <w:rsid w:val="7CAB3F77"/>
    <w:rsid w:val="AEFBD8AA"/>
    <w:rsid w:val="BDB96C40"/>
    <w:rsid w:val="DFBB01E7"/>
    <w:rsid w:val="FDB645C2"/>
    <w:rsid w:val="FF4B5F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outlineLvl w:val="1"/>
    </w:pPr>
    <w:rPr>
      <w:rFonts w:ascii="Cambria" w:hAnsi="Cambria" w:eastAsia="文星黑体" w:cs="Times New Roman"/>
      <w:bCs/>
    </w:rPr>
  </w:style>
  <w:style w:type="character" w:default="1" w:styleId="6">
    <w:name w:val="Default Paragraph Font"/>
    <w:link w:val="7"/>
    <w:semiHidden/>
    <w:qFormat/>
    <w:uiPriority w:val="0"/>
    <w:rPr>
      <w:rFonts w:ascii="Tahoma" w:hAnsi="Tahoma" w:cs="宋体"/>
      <w:kern w:val="0"/>
      <w:sz w:val="24"/>
      <w:szCs w:val="24"/>
    </w:rPr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qFormat/>
    <w:uiPriority w:val="0"/>
    <w:rPr>
      <w:rFonts w:ascii="宋体"/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 Char1"/>
    <w:basedOn w:val="3"/>
    <w:link w:val="6"/>
    <w:semiHidden/>
    <w:qFormat/>
    <w:uiPriority w:val="0"/>
    <w:pPr>
      <w:widowControl/>
      <w:shd w:val="clear" w:color="auto" w:fill="000080"/>
      <w:adjustRightInd w:val="0"/>
      <w:spacing w:line="360" w:lineRule="auto"/>
      <w:jc w:val="center"/>
      <w:outlineLvl w:val="3"/>
    </w:pPr>
    <w:rPr>
      <w:rFonts w:ascii="Tahoma" w:hAnsi="Tahoma" w:cs="宋体"/>
      <w:kern w:val="0"/>
      <w:sz w:val="24"/>
      <w:szCs w:val="24"/>
    </w:rPr>
  </w:style>
  <w:style w:type="character" w:styleId="8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Office_11.8.2.10977_F1E327BC-269C-435d-A152-05C5408002CA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2022-01-19T17:58:00Z</dcterms:created>
  <dc:creator>Administrator</dc:creator>
  <cp:lastModifiedBy>dl</cp:lastModifiedBy>
  <dcterms:modified xsi:type="dcterms:W3CDTF">2025-07-14T18:35:56Z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2052-11.8.2.10977</vt:lpwstr>
  </property>
</Properties>
</file>